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D501" w14:textId="77777777" w:rsidR="003E070D" w:rsidRDefault="00554969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1994"/>
        <w:gridCol w:w="2208"/>
        <w:gridCol w:w="106"/>
        <w:gridCol w:w="1734"/>
        <w:gridCol w:w="62"/>
        <w:gridCol w:w="2514"/>
      </w:tblGrid>
      <w:tr w:rsidR="003E070D" w14:paraId="7C003DE5" w14:textId="77777777" w:rsidTr="00F8681F">
        <w:trPr>
          <w:trHeight w:val="637"/>
        </w:trPr>
        <w:tc>
          <w:tcPr>
            <w:tcW w:w="1994" w:type="dxa"/>
            <w:vAlign w:val="center"/>
          </w:tcPr>
          <w:p w14:paraId="0D5B7716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2208" w:type="dxa"/>
            <w:vAlign w:val="center"/>
          </w:tcPr>
          <w:p w14:paraId="08F433CE" w14:textId="6F02F4D1" w:rsidR="003E070D" w:rsidRDefault="00902E3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管理学院</w:t>
            </w:r>
          </w:p>
        </w:tc>
        <w:tc>
          <w:tcPr>
            <w:tcW w:w="1902" w:type="dxa"/>
            <w:gridSpan w:val="3"/>
            <w:vAlign w:val="center"/>
          </w:tcPr>
          <w:p w14:paraId="1B740AC7" w14:textId="77777777" w:rsidR="003E070D" w:rsidRDefault="005549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2514" w:type="dxa"/>
            <w:vAlign w:val="center"/>
          </w:tcPr>
          <w:p w14:paraId="4DCE3CD3" w14:textId="111F3A8F" w:rsidR="003E070D" w:rsidRDefault="00902E3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医疗保险学</w:t>
            </w:r>
          </w:p>
        </w:tc>
      </w:tr>
      <w:tr w:rsidR="003E070D" w14:paraId="0AFD864C" w14:textId="77777777" w:rsidTr="00F8681F">
        <w:trPr>
          <w:trHeight w:val="703"/>
        </w:trPr>
        <w:tc>
          <w:tcPr>
            <w:tcW w:w="1994" w:type="dxa"/>
            <w:vAlign w:val="center"/>
          </w:tcPr>
          <w:p w14:paraId="305372D4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2208" w:type="dxa"/>
            <w:vAlign w:val="center"/>
          </w:tcPr>
          <w:p w14:paraId="0C68F394" w14:textId="0A230945" w:rsidR="003E070D" w:rsidRDefault="00F268D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《</w:t>
            </w:r>
            <w:r w:rsidR="00902E3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社会保险学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》</w:t>
            </w:r>
          </w:p>
        </w:tc>
        <w:tc>
          <w:tcPr>
            <w:tcW w:w="1902" w:type="dxa"/>
            <w:gridSpan w:val="3"/>
            <w:vAlign w:val="center"/>
          </w:tcPr>
          <w:p w14:paraId="31552FF6" w14:textId="77777777" w:rsidR="003E070D" w:rsidRDefault="00554969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2514" w:type="dxa"/>
            <w:vAlign w:val="center"/>
          </w:tcPr>
          <w:p w14:paraId="2C1DB6E0" w14:textId="0E0DDD38" w:rsidR="003E070D" w:rsidRDefault="00902E3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020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级本科生</w:t>
            </w:r>
          </w:p>
        </w:tc>
      </w:tr>
      <w:tr w:rsidR="003E070D" w14:paraId="0365A637" w14:textId="77777777" w:rsidTr="00F8681F">
        <w:trPr>
          <w:trHeight w:val="839"/>
        </w:trPr>
        <w:tc>
          <w:tcPr>
            <w:tcW w:w="1994" w:type="dxa"/>
            <w:vAlign w:val="center"/>
          </w:tcPr>
          <w:p w14:paraId="3B15B9B2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授课时间</w:t>
            </w:r>
          </w:p>
          <w:p w14:paraId="4B81C252" w14:textId="77777777" w:rsidR="003E070D" w:rsidRPr="008D6D6D" w:rsidRDefault="00554969">
            <w:pPr>
              <w:jc w:val="center"/>
              <w:rPr>
                <w:szCs w:val="21"/>
              </w:rPr>
            </w:pPr>
            <w:r w:rsidRPr="008D6D6D">
              <w:rPr>
                <w:szCs w:val="21"/>
              </w:rPr>
              <w:t>（周次、具体时间）</w:t>
            </w:r>
          </w:p>
        </w:tc>
        <w:tc>
          <w:tcPr>
            <w:tcW w:w="6624" w:type="dxa"/>
            <w:gridSpan w:val="5"/>
            <w:vAlign w:val="center"/>
          </w:tcPr>
          <w:p w14:paraId="4C08A9C4" w14:textId="380D21B3" w:rsidR="003E070D" w:rsidRDefault="00902E33" w:rsidP="00266F7C">
            <w:pPr>
              <w:adjustRightInd w:val="0"/>
              <w:snapToGrid w:val="0"/>
              <w:spacing w:line="360" w:lineRule="exact"/>
              <w:ind w:leftChars="200" w:left="420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 w:rsidRPr="00AB37B0">
              <w:rPr>
                <w:rFonts w:hint="eastAsia"/>
                <w:sz w:val="24"/>
              </w:rPr>
              <w:t>第一周</w:t>
            </w:r>
            <w:r w:rsidR="002935CE" w:rsidRPr="00AB37B0">
              <w:rPr>
                <w:rFonts w:hint="eastAsia"/>
                <w:sz w:val="24"/>
              </w:rPr>
              <w:t>即始，直至</w:t>
            </w:r>
            <w:r w:rsidRPr="00AB37B0">
              <w:rPr>
                <w:rFonts w:hint="eastAsia"/>
                <w:sz w:val="24"/>
              </w:rPr>
              <w:t>疫情结束</w:t>
            </w:r>
            <w:r w:rsidR="002935CE" w:rsidRPr="00AB37B0">
              <w:rPr>
                <w:rFonts w:hint="eastAsia"/>
                <w:sz w:val="24"/>
              </w:rPr>
              <w:t>。</w:t>
            </w:r>
            <w:r w:rsidR="00AB37B0" w:rsidRPr="00AB37B0">
              <w:rPr>
                <w:sz w:val="24"/>
              </w:rPr>
              <w:br/>
            </w:r>
            <w:r w:rsidR="00266F7C">
              <w:rPr>
                <w:rFonts w:hint="eastAsia"/>
                <w:sz w:val="24"/>
              </w:rPr>
              <w:t>每</w:t>
            </w:r>
            <w:r w:rsidR="00AB37B0" w:rsidRPr="00AB37B0">
              <w:rPr>
                <w:rFonts w:hint="eastAsia"/>
                <w:sz w:val="24"/>
              </w:rPr>
              <w:t>周二下午</w:t>
            </w:r>
            <w:r w:rsidR="00266F7C">
              <w:rPr>
                <w:rFonts w:hint="eastAsia"/>
                <w:sz w:val="24"/>
              </w:rPr>
              <w:t>，第</w:t>
            </w:r>
            <w:r w:rsidR="00AB37B0" w:rsidRPr="00AB37B0">
              <w:rPr>
                <w:rFonts w:hint="eastAsia"/>
                <w:sz w:val="24"/>
              </w:rPr>
              <w:t>5</w:t>
            </w:r>
            <w:r w:rsidR="00266F7C">
              <w:rPr>
                <w:rFonts w:hint="eastAsia"/>
                <w:sz w:val="24"/>
              </w:rPr>
              <w:t>节</w:t>
            </w:r>
            <w:r w:rsidR="00266F7C">
              <w:rPr>
                <w:rFonts w:hint="eastAsia"/>
                <w:sz w:val="24"/>
              </w:rPr>
              <w:t>-</w:t>
            </w:r>
            <w:r w:rsidR="00266F7C">
              <w:rPr>
                <w:rFonts w:hint="eastAsia"/>
                <w:sz w:val="24"/>
              </w:rPr>
              <w:t>第</w:t>
            </w:r>
            <w:r w:rsidR="00AB37B0" w:rsidRPr="00AB37B0">
              <w:rPr>
                <w:sz w:val="24"/>
              </w:rPr>
              <w:t>7</w:t>
            </w:r>
            <w:r w:rsidR="00AB37B0" w:rsidRPr="00AB37B0">
              <w:rPr>
                <w:rFonts w:hint="eastAsia"/>
                <w:sz w:val="24"/>
              </w:rPr>
              <w:t>节</w:t>
            </w:r>
            <w:r w:rsidR="00266F7C">
              <w:rPr>
                <w:rFonts w:hint="eastAsia"/>
                <w:sz w:val="24"/>
              </w:rPr>
              <w:t>。</w:t>
            </w:r>
          </w:p>
        </w:tc>
      </w:tr>
      <w:tr w:rsidR="003E070D" w14:paraId="79311010" w14:textId="77777777" w:rsidTr="00FB0EA6">
        <w:trPr>
          <w:trHeight w:val="1024"/>
        </w:trPr>
        <w:tc>
          <w:tcPr>
            <w:tcW w:w="1994" w:type="dxa"/>
            <w:vAlign w:val="center"/>
          </w:tcPr>
          <w:p w14:paraId="6DA62F92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624" w:type="dxa"/>
            <w:gridSpan w:val="5"/>
            <w:vAlign w:val="center"/>
          </w:tcPr>
          <w:p w14:paraId="1B7BD898" w14:textId="0274086D" w:rsidR="003E070D" w:rsidRDefault="00B3669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智慧树</w:t>
            </w:r>
            <w:r w:rsidR="008D6D6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平台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直播互动</w:t>
            </w:r>
          </w:p>
        </w:tc>
      </w:tr>
      <w:tr w:rsidR="003E070D" w14:paraId="5F53984D" w14:textId="77777777">
        <w:trPr>
          <w:trHeight w:val="1122"/>
        </w:trPr>
        <w:tc>
          <w:tcPr>
            <w:tcW w:w="1994" w:type="dxa"/>
            <w:vAlign w:val="center"/>
          </w:tcPr>
          <w:p w14:paraId="6A4235A3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624" w:type="dxa"/>
            <w:gridSpan w:val="5"/>
            <w:vAlign w:val="center"/>
          </w:tcPr>
          <w:p w14:paraId="7FC5B732" w14:textId="77777777" w:rsidR="00245294" w:rsidRDefault="00245294">
            <w:pPr>
              <w:rPr>
                <w:sz w:val="24"/>
              </w:rPr>
            </w:pPr>
          </w:p>
          <w:p w14:paraId="0910A9ED" w14:textId="0DD7A4D8" w:rsidR="003E070D" w:rsidRPr="00E56697" w:rsidRDefault="00245294" w:rsidP="00245294">
            <w:r>
              <w:rPr>
                <w:noProof/>
                <w:sz w:val="24"/>
              </w:rPr>
              <w:drawing>
                <wp:inline distT="0" distB="0" distL="0" distR="0" wp14:anchorId="7FA3FAAA" wp14:editId="2B67BC62">
                  <wp:extent cx="717443" cy="705908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347" cy="717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8D6D6D" w:rsidRPr="00E56697">
              <w:rPr>
                <w:rFonts w:hint="eastAsia"/>
                <w:b/>
                <w:bCs/>
              </w:rPr>
              <w:t>课程号</w:t>
            </w:r>
            <w:r w:rsidR="008D6D6D" w:rsidRPr="00E56697">
              <w:rPr>
                <w:rFonts w:hint="eastAsia"/>
                <w:b/>
                <w:bCs/>
              </w:rPr>
              <w:t>:k310230</w:t>
            </w:r>
            <w:r w:rsidR="008D6D6D">
              <w:rPr>
                <w:b/>
                <w:bCs/>
              </w:rPr>
              <w:t xml:space="preserve">   </w:t>
            </w:r>
            <w:r w:rsidR="00E56697" w:rsidRPr="00E56697">
              <w:rPr>
                <w:rFonts w:hint="eastAsia"/>
                <w:b/>
                <w:bCs/>
              </w:rPr>
              <w:t>知到</w:t>
            </w:r>
            <w:r w:rsidR="00E56697" w:rsidRPr="00E56697">
              <w:rPr>
                <w:rFonts w:hint="eastAsia"/>
                <w:b/>
                <w:bCs/>
              </w:rPr>
              <w:t>/</w:t>
            </w:r>
            <w:r w:rsidR="00E56697" w:rsidRPr="00E56697">
              <w:rPr>
                <w:rFonts w:hint="eastAsia"/>
                <w:b/>
                <w:bCs/>
              </w:rPr>
              <w:t>微信扫一扫加课</w:t>
            </w:r>
            <w:r w:rsidR="00E56697">
              <w:rPr>
                <w:rFonts w:hint="eastAsia"/>
                <w:b/>
                <w:bCs/>
              </w:rPr>
              <w:t xml:space="preserve"> </w:t>
            </w:r>
            <w:r w:rsidR="00E56697">
              <w:rPr>
                <w:b/>
                <w:bCs/>
              </w:rPr>
              <w:t xml:space="preserve">  </w:t>
            </w:r>
          </w:p>
        </w:tc>
      </w:tr>
      <w:tr w:rsidR="003E070D" w14:paraId="171FE1DA" w14:textId="77777777">
        <w:trPr>
          <w:trHeight w:val="3463"/>
        </w:trPr>
        <w:tc>
          <w:tcPr>
            <w:tcW w:w="1994" w:type="dxa"/>
            <w:vAlign w:val="center"/>
          </w:tcPr>
          <w:p w14:paraId="2506AC73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624" w:type="dxa"/>
            <w:gridSpan w:val="5"/>
          </w:tcPr>
          <w:p w14:paraId="7B1332B9" w14:textId="71EBF78C" w:rsidR="00F268D2" w:rsidRPr="00FB0EA6" w:rsidRDefault="00F268D2" w:rsidP="00FB0EA6">
            <w:pPr>
              <w:adjustRightInd w:val="0"/>
              <w:snapToGrid w:val="0"/>
              <w:spacing w:line="360" w:lineRule="exact"/>
              <w:ind w:firstLineChars="200" w:firstLine="480"/>
              <w:rPr>
                <w:sz w:val="24"/>
              </w:rPr>
            </w:pPr>
            <w:r w:rsidRPr="00FB0EA6">
              <w:rPr>
                <w:rFonts w:hint="eastAsia"/>
                <w:sz w:val="24"/>
              </w:rPr>
              <w:t>1</w:t>
            </w:r>
            <w:r w:rsidRPr="00FB0EA6">
              <w:rPr>
                <w:sz w:val="24"/>
              </w:rPr>
              <w:t>.</w:t>
            </w:r>
            <w:r w:rsidRPr="00FB0EA6">
              <w:rPr>
                <w:rFonts w:hint="eastAsia"/>
                <w:sz w:val="24"/>
              </w:rPr>
              <w:t>该班级有因病和因疫情防控不能返校的学生，</w:t>
            </w:r>
            <w:r w:rsidR="00E93DC5" w:rsidRPr="00FB0EA6">
              <w:rPr>
                <w:rFonts w:hint="eastAsia"/>
                <w:sz w:val="24"/>
              </w:rPr>
              <w:t>本学期</w:t>
            </w:r>
            <w:r w:rsidRPr="00FB0EA6">
              <w:rPr>
                <w:rFonts w:hint="eastAsia"/>
                <w:sz w:val="24"/>
              </w:rPr>
              <w:t>正式开课前</w:t>
            </w:r>
            <w:r w:rsidR="00706AA5" w:rsidRPr="00FB0EA6">
              <w:rPr>
                <w:rFonts w:hint="eastAsia"/>
                <w:sz w:val="24"/>
              </w:rPr>
              <w:t>两天</w:t>
            </w:r>
            <w:r w:rsidRPr="00FB0EA6">
              <w:rPr>
                <w:rFonts w:hint="eastAsia"/>
                <w:sz w:val="24"/>
              </w:rPr>
              <w:t>，授课教师</w:t>
            </w:r>
            <w:r w:rsidR="00706AA5" w:rsidRPr="00FB0EA6">
              <w:rPr>
                <w:rFonts w:hint="eastAsia"/>
                <w:sz w:val="24"/>
              </w:rPr>
              <w:t>即</w:t>
            </w:r>
            <w:r w:rsidRPr="00FB0EA6">
              <w:rPr>
                <w:rFonts w:hint="eastAsia"/>
                <w:sz w:val="24"/>
              </w:rPr>
              <w:t>对在校和居家的学生进行了“雨课堂”和“智慧树”直播效果测试。结合该班学生的总体效果感受与反馈，最终确定智慧树直播授课形式。</w:t>
            </w:r>
          </w:p>
          <w:p w14:paraId="01B5287E" w14:textId="32364AAD" w:rsidR="006E4351" w:rsidRPr="00FB0EA6" w:rsidRDefault="006E4351" w:rsidP="00FB0EA6">
            <w:pPr>
              <w:adjustRightInd w:val="0"/>
              <w:snapToGrid w:val="0"/>
              <w:spacing w:line="360" w:lineRule="exact"/>
              <w:ind w:firstLineChars="200" w:firstLine="480"/>
              <w:rPr>
                <w:sz w:val="24"/>
              </w:rPr>
            </w:pPr>
            <w:r w:rsidRPr="00FB0EA6">
              <w:rPr>
                <w:rFonts w:hint="eastAsia"/>
                <w:sz w:val="24"/>
              </w:rPr>
              <w:t>2</w:t>
            </w:r>
            <w:r w:rsidRPr="00FB0EA6">
              <w:rPr>
                <w:sz w:val="24"/>
              </w:rPr>
              <w:t>.</w:t>
            </w:r>
            <w:r w:rsidRPr="00FB0EA6">
              <w:rPr>
                <w:rFonts w:hint="eastAsia"/>
                <w:sz w:val="24"/>
              </w:rPr>
              <w:t>授课教师与该班学生联系拟更换</w:t>
            </w:r>
            <w:r w:rsidR="00F00D4F" w:rsidRPr="00FB0EA6">
              <w:rPr>
                <w:rFonts w:hint="eastAsia"/>
                <w:sz w:val="24"/>
              </w:rPr>
              <w:t>为雨课堂</w:t>
            </w:r>
            <w:r w:rsidRPr="00FB0EA6">
              <w:rPr>
                <w:rFonts w:hint="eastAsia"/>
                <w:sz w:val="24"/>
              </w:rPr>
              <w:t>直播，但</w:t>
            </w:r>
            <w:r w:rsidR="00F00D4F" w:rsidRPr="00FB0EA6">
              <w:rPr>
                <w:rFonts w:hint="eastAsia"/>
                <w:sz w:val="24"/>
              </w:rPr>
              <w:t>接收到</w:t>
            </w:r>
            <w:r w:rsidRPr="00FB0EA6">
              <w:rPr>
                <w:rFonts w:hint="eastAsia"/>
                <w:sz w:val="24"/>
              </w:rPr>
              <w:t>班长马昊天、团支书王昀、宿舍长、普通同学刘宗媛、罗燕玲等反馈，同学们对前两周的智慧树直播形式很喜欢，认为利于听课、互动、交流，不建议</w:t>
            </w:r>
            <w:r w:rsidR="00F00D4F" w:rsidRPr="00FB0EA6">
              <w:rPr>
                <w:rFonts w:hint="eastAsia"/>
                <w:sz w:val="24"/>
              </w:rPr>
              <w:t>该班级</w:t>
            </w:r>
            <w:r w:rsidRPr="00FB0EA6">
              <w:rPr>
                <w:rFonts w:hint="eastAsia"/>
                <w:sz w:val="24"/>
              </w:rPr>
              <w:t>调整直播平台。</w:t>
            </w:r>
          </w:p>
          <w:p w14:paraId="19C1BC63" w14:textId="335D9E5C" w:rsidR="002C5C52" w:rsidRPr="00FB0EA6" w:rsidRDefault="002C5C52" w:rsidP="00FB0EA6">
            <w:pPr>
              <w:adjustRightInd w:val="0"/>
              <w:snapToGrid w:val="0"/>
              <w:spacing w:line="360" w:lineRule="exact"/>
              <w:ind w:firstLineChars="200" w:firstLine="480"/>
              <w:rPr>
                <w:sz w:val="24"/>
              </w:rPr>
            </w:pPr>
            <w:r w:rsidRPr="00FB0EA6">
              <w:rPr>
                <w:rFonts w:hint="eastAsia"/>
                <w:sz w:val="24"/>
              </w:rPr>
              <w:t>3</w:t>
            </w:r>
            <w:r w:rsidRPr="00FB0EA6">
              <w:rPr>
                <w:sz w:val="24"/>
              </w:rPr>
              <w:t>.</w:t>
            </w:r>
            <w:r w:rsidRPr="00FB0EA6">
              <w:rPr>
                <w:rFonts w:hint="eastAsia"/>
                <w:sz w:val="24"/>
              </w:rPr>
              <w:t xml:space="preserve"> </w:t>
            </w:r>
            <w:r w:rsidRPr="00FB0EA6">
              <w:rPr>
                <w:rFonts w:hint="eastAsia"/>
                <w:sz w:val="24"/>
              </w:rPr>
              <w:t>结合前两周的授课情况具体来看，在第一周和第二周该班智慧树直播互动下课后，授课教师随后进行过调查、交流，学生总体反映：智慧树直播流畅、听课效果好。尤其是在目前学生们居宿舍上网课的情况下，也便于以宿舍为单位的小组教学和分组、讨论。智慧树直播既能实现线上讲解授课，还能更好地调动同学的听课专注力和参与度，在线即时互动好开展、效果更好。</w:t>
            </w:r>
          </w:p>
          <w:p w14:paraId="7EF4F9CB" w14:textId="260B8BF4" w:rsidR="003E070D" w:rsidRDefault="00F8681F" w:rsidP="00FB0EA6">
            <w:pPr>
              <w:adjustRightInd w:val="0"/>
              <w:snapToGrid w:val="0"/>
              <w:spacing w:line="360" w:lineRule="exact"/>
              <w:ind w:firstLineChars="200" w:firstLine="480"/>
              <w:rPr>
                <w:sz w:val="28"/>
                <w:szCs w:val="28"/>
              </w:rPr>
            </w:pPr>
            <w:r w:rsidRPr="00FB0EA6">
              <w:rPr>
                <w:rFonts w:hint="eastAsia"/>
                <w:sz w:val="24"/>
              </w:rPr>
              <w:t>综上，</w:t>
            </w:r>
            <w:r w:rsidRPr="00FB0EA6">
              <w:rPr>
                <w:rFonts w:hint="eastAsia"/>
                <w:sz w:val="24"/>
              </w:rPr>
              <w:t>2</w:t>
            </w:r>
            <w:r w:rsidRPr="00FB0EA6">
              <w:rPr>
                <w:sz w:val="24"/>
              </w:rPr>
              <w:t>020</w:t>
            </w:r>
            <w:r w:rsidRPr="00FB0EA6">
              <w:rPr>
                <w:rFonts w:hint="eastAsia"/>
                <w:sz w:val="24"/>
              </w:rPr>
              <w:t>级劳保专业的《社会保险学》课程，本学期将采用智慧树在线互动直播授课。</w:t>
            </w:r>
          </w:p>
        </w:tc>
      </w:tr>
      <w:tr w:rsidR="003E070D" w14:paraId="32A7A438" w14:textId="77777777" w:rsidTr="00FB0EA6">
        <w:trPr>
          <w:trHeight w:val="737"/>
        </w:trPr>
        <w:tc>
          <w:tcPr>
            <w:tcW w:w="1994" w:type="dxa"/>
            <w:vAlign w:val="center"/>
          </w:tcPr>
          <w:p w14:paraId="3D281A79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314" w:type="dxa"/>
            <w:gridSpan w:val="2"/>
            <w:vAlign w:val="center"/>
          </w:tcPr>
          <w:p w14:paraId="468C693A" w14:textId="1A0C9FFE" w:rsidR="003E070D" w:rsidRDefault="008D6D6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邢洁</w:t>
            </w:r>
          </w:p>
        </w:tc>
        <w:tc>
          <w:tcPr>
            <w:tcW w:w="1734" w:type="dxa"/>
            <w:vAlign w:val="center"/>
          </w:tcPr>
          <w:p w14:paraId="13ADA4AC" w14:textId="77777777" w:rsidR="003E070D" w:rsidRDefault="00554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76" w:type="dxa"/>
            <w:gridSpan w:val="2"/>
            <w:vAlign w:val="center"/>
          </w:tcPr>
          <w:p w14:paraId="079322B8" w14:textId="1187A6BA" w:rsidR="003E070D" w:rsidRDefault="008D6D6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5689865757</w:t>
            </w:r>
          </w:p>
        </w:tc>
      </w:tr>
      <w:tr w:rsidR="003E070D" w14:paraId="349F2C07" w14:textId="77777777" w:rsidTr="00FB0EA6">
        <w:trPr>
          <w:trHeight w:val="846"/>
        </w:trPr>
        <w:tc>
          <w:tcPr>
            <w:tcW w:w="1994" w:type="dxa"/>
            <w:vAlign w:val="center"/>
          </w:tcPr>
          <w:p w14:paraId="6453B4BC" w14:textId="77777777" w:rsidR="003E070D" w:rsidRDefault="00554969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14:paraId="7A497991" w14:textId="77777777" w:rsidR="003E070D" w:rsidRDefault="00554969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314" w:type="dxa"/>
            <w:gridSpan w:val="2"/>
            <w:vAlign w:val="center"/>
          </w:tcPr>
          <w:p w14:paraId="6FC9B7BE" w14:textId="3E31ADE5" w:rsidR="003E070D" w:rsidRDefault="008D6D6D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于贞杰</w:t>
            </w:r>
          </w:p>
        </w:tc>
        <w:tc>
          <w:tcPr>
            <w:tcW w:w="1734" w:type="dxa"/>
            <w:vAlign w:val="center"/>
          </w:tcPr>
          <w:p w14:paraId="289AEED5" w14:textId="77777777" w:rsidR="003E070D" w:rsidRDefault="00554969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14:paraId="5AC93021" w14:textId="77777777" w:rsidR="003E070D" w:rsidRDefault="00554969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76" w:type="dxa"/>
            <w:gridSpan w:val="2"/>
            <w:vAlign w:val="center"/>
          </w:tcPr>
          <w:p w14:paraId="73483827" w14:textId="2D0AB943" w:rsidR="003E070D" w:rsidRDefault="008D6D6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022.3.14</w:t>
            </w:r>
          </w:p>
        </w:tc>
      </w:tr>
    </w:tbl>
    <w:p w14:paraId="5968C5C2" w14:textId="77777777" w:rsidR="003E070D" w:rsidRDefault="003E070D">
      <w:pPr>
        <w:spacing w:line="40" w:lineRule="exact"/>
      </w:pPr>
    </w:p>
    <w:p w14:paraId="23778CAE" w14:textId="77777777" w:rsidR="003E070D" w:rsidRDefault="00554969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注：本表经开课学院审批同意后，报教务处、教学质量监控与评估处备案。</w:t>
      </w:r>
    </w:p>
    <w:sectPr w:rsidR="003E0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6D68" w14:textId="77777777" w:rsidR="0027091C" w:rsidRDefault="0027091C" w:rsidP="00245294">
      <w:r>
        <w:separator/>
      </w:r>
    </w:p>
  </w:endnote>
  <w:endnote w:type="continuationSeparator" w:id="0">
    <w:p w14:paraId="0AC7B3B8" w14:textId="77777777" w:rsidR="0027091C" w:rsidRDefault="0027091C" w:rsidP="0024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6015" w14:textId="77777777" w:rsidR="0027091C" w:rsidRDefault="0027091C" w:rsidP="00245294">
      <w:r>
        <w:separator/>
      </w:r>
    </w:p>
  </w:footnote>
  <w:footnote w:type="continuationSeparator" w:id="0">
    <w:p w14:paraId="5FBE9628" w14:textId="77777777" w:rsidR="0027091C" w:rsidRDefault="0027091C" w:rsidP="00245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EC73E9"/>
    <w:rsid w:val="000D3CA2"/>
    <w:rsid w:val="00245294"/>
    <w:rsid w:val="00263E03"/>
    <w:rsid w:val="00266F7C"/>
    <w:rsid w:val="0027091C"/>
    <w:rsid w:val="002935CE"/>
    <w:rsid w:val="002C5C52"/>
    <w:rsid w:val="003C5695"/>
    <w:rsid w:val="003E070D"/>
    <w:rsid w:val="00554969"/>
    <w:rsid w:val="006E4351"/>
    <w:rsid w:val="00706AA5"/>
    <w:rsid w:val="008D6D6D"/>
    <w:rsid w:val="008E336E"/>
    <w:rsid w:val="00902E33"/>
    <w:rsid w:val="00AB37B0"/>
    <w:rsid w:val="00B3669F"/>
    <w:rsid w:val="00E56697"/>
    <w:rsid w:val="00E93DC5"/>
    <w:rsid w:val="00F00D4F"/>
    <w:rsid w:val="00F268D2"/>
    <w:rsid w:val="00F8681F"/>
    <w:rsid w:val="00FB0EA6"/>
    <w:rsid w:val="1CEC73E9"/>
    <w:rsid w:val="7ED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C8A0F"/>
  <w15:docId w15:val="{2C496E9D-E56F-4210-8C4E-6254DB1F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8">
    <w:name w:val="Normal (Web)"/>
    <w:basedOn w:val="a"/>
    <w:uiPriority w:val="99"/>
    <w:unhideWhenUsed/>
    <w:rsid w:val="00E566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3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崔 志伟</cp:lastModifiedBy>
  <cp:revision>5</cp:revision>
  <dcterms:created xsi:type="dcterms:W3CDTF">2022-03-13T06:17:00Z</dcterms:created>
  <dcterms:modified xsi:type="dcterms:W3CDTF">2022-03-15T05:04:00Z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09B1EBC41A094F8B915EAF3F9A87430C</vt:lpwstr>
  </property>
</Properties>
</file>